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64F30" w14:textId="1E7408B8" w:rsidR="005D6E43" w:rsidRPr="00B8402E" w:rsidRDefault="00B8402E" w:rsidP="00B8402E">
      <w:pPr>
        <w:jc w:val="center"/>
        <w:rPr>
          <w:u w:val="single"/>
        </w:rPr>
      </w:pPr>
      <w:r w:rsidRPr="00B8402E">
        <w:rPr>
          <w:u w:val="single"/>
        </w:rPr>
        <w:t>Plaatsingslijst van het archief van de commissie van toezicht over de Bank van Lening</w:t>
      </w:r>
    </w:p>
    <w:p w14:paraId="647F3DD4" w14:textId="0073D6B2" w:rsidR="00B8402E" w:rsidRPr="00B8402E" w:rsidRDefault="00B8402E" w:rsidP="00B8402E">
      <w:pPr>
        <w:jc w:val="center"/>
        <w:rPr>
          <w:u w:val="single"/>
        </w:rPr>
      </w:pPr>
    </w:p>
    <w:p w14:paraId="7700149F" w14:textId="3771CE7D" w:rsidR="00B8402E" w:rsidRPr="00B8402E" w:rsidRDefault="00B8402E" w:rsidP="00B8402E">
      <w:pPr>
        <w:jc w:val="center"/>
        <w:rPr>
          <w:u w:val="single"/>
        </w:rPr>
      </w:pPr>
      <w:r w:rsidRPr="00B8402E">
        <w:rPr>
          <w:u w:val="single"/>
        </w:rPr>
        <w:t>1833-1844</w:t>
      </w:r>
    </w:p>
    <w:p w14:paraId="240B5107" w14:textId="6130352F" w:rsidR="00B8402E" w:rsidRDefault="00B8402E"/>
    <w:p w14:paraId="11753C65" w14:textId="2991B4A6" w:rsidR="00B8402E" w:rsidRDefault="00B8402E">
      <w:r>
        <w:t xml:space="preserve">Op grond van art. 2 van het reglement voor de Bank van Lening, vastgesteld door de raad der gemeente Gorinchem in zijn vergadering van 28 december 1832, werd een commissie van toezicht over de Bank van Lening ingesteld. </w:t>
      </w:r>
    </w:p>
    <w:p w14:paraId="55CC08F0" w14:textId="12C6394D" w:rsidR="00B8402E" w:rsidRDefault="00B8402E">
      <w:r>
        <w:t>In 1844 nam de gemeente de Bank van Lening in eigen beheer, als gevolg waarvan de commissie toezicht werd ontbonden.</w:t>
      </w:r>
    </w:p>
    <w:p w14:paraId="5990EFAD" w14:textId="5ED4652F" w:rsidR="00B8402E" w:rsidRDefault="00B8402E">
      <w:r>
        <w:t xml:space="preserve">De hieronder beschreven archiefstukken waren opgenomen in hoofdstuk 2 “Banken van </w:t>
      </w:r>
      <w:proofErr w:type="spellStart"/>
      <w:r>
        <w:t>leening</w:t>
      </w:r>
      <w:proofErr w:type="spellEnd"/>
      <w:r>
        <w:t xml:space="preserve">” van de inventaris van de gemeentelijke archieven 1814-1931 door C. </w:t>
      </w:r>
      <w:proofErr w:type="spellStart"/>
      <w:r>
        <w:t>Naumann</w:t>
      </w:r>
      <w:proofErr w:type="spellEnd"/>
      <w:r>
        <w:t>.</w:t>
      </w:r>
    </w:p>
    <w:p w14:paraId="45FFAF5F" w14:textId="7CF7A0BB" w:rsidR="00B8402E" w:rsidRDefault="00B8402E"/>
    <w:p w14:paraId="42DE223D" w14:textId="495FA8E4" w:rsidR="00B8402E" w:rsidRDefault="00B8402E">
      <w:r>
        <w:t>7 februari 1986                                                                                                      B.</w:t>
      </w:r>
    </w:p>
    <w:p w14:paraId="50650D2E" w14:textId="4FB77EAB" w:rsidR="00B8402E" w:rsidRDefault="00B8402E"/>
    <w:p w14:paraId="4D83419C" w14:textId="3F78CF32" w:rsidR="00B8402E" w:rsidRDefault="00B8402E"/>
    <w:p w14:paraId="18B17C9F" w14:textId="6C068FDD" w:rsidR="00B8402E" w:rsidRDefault="00B8402E"/>
    <w:p w14:paraId="52CA02A7" w14:textId="26F7C86A" w:rsidR="00B8402E" w:rsidRDefault="00B8402E" w:rsidP="00B8402E">
      <w:pPr>
        <w:pStyle w:val="Lijstalinea"/>
        <w:numPr>
          <w:ilvl w:val="0"/>
          <w:numId w:val="1"/>
        </w:numPr>
      </w:pPr>
      <w:r>
        <w:t>Notulen, 1833-1844. 1 deel (H 2 – 9)</w:t>
      </w:r>
    </w:p>
    <w:p w14:paraId="0AD047CD" w14:textId="6C102A29" w:rsidR="00B8402E" w:rsidRDefault="00B8402E" w:rsidP="00B8402E"/>
    <w:p w14:paraId="432E63F3" w14:textId="2FBAAA76" w:rsidR="00B8402E" w:rsidRDefault="00B8402E" w:rsidP="00B8402E">
      <w:pPr>
        <w:pStyle w:val="Lijstalinea"/>
        <w:numPr>
          <w:ilvl w:val="0"/>
          <w:numId w:val="1"/>
        </w:numPr>
      </w:pPr>
      <w:r>
        <w:t>Ingekomen stukken, 1837-1842. 4 stukken (H 2 – 10)</w:t>
      </w:r>
    </w:p>
    <w:p w14:paraId="1A6D0B5B" w14:textId="77777777" w:rsidR="00B8402E" w:rsidRDefault="00B8402E" w:rsidP="00B8402E">
      <w:pPr>
        <w:pStyle w:val="Lijstalinea"/>
      </w:pPr>
    </w:p>
    <w:p w14:paraId="272A3CD9" w14:textId="7ADB46C4" w:rsidR="00B8402E" w:rsidRDefault="00B8402E" w:rsidP="00B8402E">
      <w:pPr>
        <w:pStyle w:val="Lijstalinea"/>
        <w:numPr>
          <w:ilvl w:val="0"/>
          <w:numId w:val="1"/>
        </w:numPr>
      </w:pPr>
      <w:r>
        <w:t xml:space="preserve">Huurovereenkomst tussen A. van </w:t>
      </w:r>
      <w:proofErr w:type="spellStart"/>
      <w:r>
        <w:t>Drooge</w:t>
      </w:r>
      <w:proofErr w:type="spellEnd"/>
      <w:r>
        <w:t xml:space="preserve"> en F.A. </w:t>
      </w:r>
      <w:proofErr w:type="spellStart"/>
      <w:r>
        <w:t>Vellicus</w:t>
      </w:r>
      <w:proofErr w:type="spellEnd"/>
      <w:r>
        <w:t xml:space="preserve"> inzake het huis C 25 aan de Gasthuisstraat voor de periode 1 mei 1841 – 30 april 1844, 1841. 1 stuk (H 2 – 9)</w:t>
      </w:r>
    </w:p>
    <w:p w14:paraId="548FF641" w14:textId="596FBD7F" w:rsidR="00B8402E" w:rsidRDefault="00B8402E" w:rsidP="00B8402E">
      <w:pPr>
        <w:pStyle w:val="Lijstalinea"/>
      </w:pPr>
      <w:r>
        <w:t>N.B.: het bedoelde huis is door de gemeente Gorinchem in 1843 gekocht als vestiging van de Bank van Lening.</w:t>
      </w:r>
    </w:p>
    <w:p w14:paraId="4936C0D1" w14:textId="77777777" w:rsidR="00B8402E" w:rsidRDefault="00B8402E" w:rsidP="00B8402E">
      <w:pPr>
        <w:pStyle w:val="Lijstalinea"/>
      </w:pPr>
    </w:p>
    <w:p w14:paraId="577C4215" w14:textId="77777777" w:rsidR="00B8402E" w:rsidRDefault="00B8402E" w:rsidP="00B8402E"/>
    <w:p w14:paraId="536B1AC9" w14:textId="4EEF76D9" w:rsidR="00B8402E" w:rsidRDefault="00B8402E"/>
    <w:p w14:paraId="53AF36E7" w14:textId="77777777" w:rsidR="00B8402E" w:rsidRDefault="00B8402E"/>
    <w:sectPr w:rsidR="00B840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F24"/>
    <w:multiLevelType w:val="hybridMultilevel"/>
    <w:tmpl w:val="2B98B1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2E"/>
    <w:rsid w:val="005D6E43"/>
    <w:rsid w:val="00962AE8"/>
    <w:rsid w:val="00B840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99995"/>
  <w15:chartTrackingRefBased/>
  <w15:docId w15:val="{995A75BB-7AF6-4237-A207-A499CE77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4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168</Words>
  <Characters>926</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Jenneke Keppel</dc:creator>
  <cp:keywords/>
  <dc:description/>
  <cp:lastModifiedBy>Jenneke Keppel</cp:lastModifiedBy>
  <cp:revision>1</cp:revision>
  <dcterms:created xsi:type="dcterms:W3CDTF">2022-02-28T13:59:00Z</dcterms:created>
  <dcterms:modified xsi:type="dcterms:W3CDTF">2022-02-28T14:09:00Z</dcterms:modified>
</cp:coreProperties>
</file>